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75" w:rsidRPr="00DF6E75" w:rsidRDefault="00DF6E75" w:rsidP="00DF6E75">
      <w:pPr>
        <w:widowControl/>
        <w:spacing w:line="678" w:lineRule="atLeast"/>
        <w:jc w:val="left"/>
        <w:rPr>
          <w:rFonts w:ascii="Arial" w:eastAsia="宋体" w:hAnsi="Arial" w:cs="Arial"/>
          <w:b/>
          <w:bCs/>
          <w:color w:val="31313F"/>
          <w:kern w:val="0"/>
          <w:sz w:val="48"/>
          <w:szCs w:val="48"/>
        </w:rPr>
      </w:pPr>
      <w:r w:rsidRPr="00DF6E75">
        <w:rPr>
          <w:rFonts w:ascii="Arial" w:eastAsia="宋体" w:hAnsi="Arial" w:cs="Arial"/>
          <w:b/>
          <w:bCs/>
          <w:color w:val="31313F"/>
          <w:kern w:val="0"/>
          <w:sz w:val="48"/>
          <w:szCs w:val="48"/>
        </w:rPr>
        <w:t>现代医院制度如何创新发展？国内知名专家齐聚长沙论道</w:t>
      </w:r>
    </w:p>
    <w:p w:rsidR="00DF6E75" w:rsidRPr="00DF6E75" w:rsidRDefault="00DF6E75" w:rsidP="00DF6E75">
      <w:pPr>
        <w:widowControl/>
        <w:jc w:val="left"/>
        <w:rPr>
          <w:rFonts w:ascii="Arial" w:eastAsia="宋体" w:hAnsi="Arial" w:cs="Arial"/>
          <w:color w:val="8C96A5"/>
          <w:kern w:val="0"/>
          <w:sz w:val="22"/>
        </w:rPr>
      </w:pPr>
      <w:r w:rsidRPr="00DF6E75">
        <w:rPr>
          <w:rFonts w:ascii="Arial" w:eastAsia="宋体" w:hAnsi="Arial" w:cs="Arial"/>
          <w:color w:val="8C96A5"/>
          <w:kern w:val="0"/>
          <w:sz w:val="22"/>
        </w:rPr>
        <w:t>10-29 18:30    </w:t>
      </w:r>
      <w:r w:rsidRPr="00DF6E75">
        <w:rPr>
          <w:rFonts w:ascii="Arial" w:eastAsia="宋体" w:hAnsi="Arial" w:cs="Arial"/>
          <w:color w:val="8C96A5"/>
          <w:kern w:val="0"/>
          <w:sz w:val="22"/>
        </w:rPr>
        <w:t>红网</w:t>
      </w:r>
    </w:p>
    <w:p w:rsidR="00DF6E75" w:rsidRPr="00DF6E75" w:rsidRDefault="00DF6E75" w:rsidP="00DF6E75">
      <w:pPr>
        <w:widowControl/>
        <w:spacing w:before="100" w:beforeAutospacing="1" w:after="100" w:afterAutospacing="1" w:line="329" w:lineRule="atLeast"/>
        <w:jc w:val="center"/>
        <w:rPr>
          <w:rFonts w:ascii="Arial" w:eastAsia="宋体" w:hAnsi="Arial" w:cs="Arial"/>
          <w:color w:val="000000"/>
          <w:kern w:val="0"/>
          <w:szCs w:val="21"/>
        </w:rPr>
      </w:pPr>
      <w:r>
        <w:rPr>
          <w:rFonts w:ascii="Arial" w:eastAsia="宋体" w:hAnsi="Arial" w:cs="Arial"/>
          <w:noProof/>
          <w:color w:val="000000"/>
          <w:kern w:val="0"/>
          <w:szCs w:val="21"/>
        </w:rPr>
        <w:drawing>
          <wp:inline distT="0" distB="0" distL="0" distR="0">
            <wp:extent cx="5716905" cy="3811270"/>
            <wp:effectExtent l="19050" t="0" r="0" b="0"/>
            <wp:docPr id="1" name="图片 1" descr="http://img.app.rednet.cn/rednetcms/u/cms/www/201710/29183012q7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pp.rednet.cn/rednetcms/u/cms/www/201710/29183012q7ez.jpg"/>
                    <pic:cNvPicPr>
                      <a:picLocks noChangeAspect="1" noChangeArrowheads="1"/>
                    </pic:cNvPicPr>
                  </pic:nvPicPr>
                  <pic:blipFill>
                    <a:blip r:embed="rId7"/>
                    <a:srcRect/>
                    <a:stretch>
                      <a:fillRect/>
                    </a:stretch>
                  </pic:blipFill>
                  <pic:spPr bwMode="auto">
                    <a:xfrm>
                      <a:off x="0" y="0"/>
                      <a:ext cx="5716905" cy="3811270"/>
                    </a:xfrm>
                    <a:prstGeom prst="rect">
                      <a:avLst/>
                    </a:prstGeom>
                    <a:noFill/>
                    <a:ln w="9525">
                      <a:noFill/>
                      <a:miter lim="800000"/>
                      <a:headEnd/>
                      <a:tailEnd/>
                    </a:ln>
                  </pic:spPr>
                </pic:pic>
              </a:graphicData>
            </a:graphic>
          </wp:inline>
        </w:drawing>
      </w:r>
    </w:p>
    <w:p w:rsidR="00DF6E75" w:rsidRPr="00DF6E75" w:rsidRDefault="00DF6E75" w:rsidP="00DF6E75">
      <w:pPr>
        <w:widowControl/>
        <w:spacing w:before="100" w:beforeAutospacing="1" w:after="100" w:afterAutospacing="1" w:line="237" w:lineRule="atLeast"/>
        <w:jc w:val="center"/>
        <w:rPr>
          <w:rFonts w:ascii="Arial" w:eastAsia="宋体" w:hAnsi="Arial" w:cs="Arial"/>
          <w:color w:val="808080"/>
          <w:kern w:val="0"/>
          <w:sz w:val="17"/>
          <w:szCs w:val="17"/>
        </w:rPr>
      </w:pPr>
      <w:r w:rsidRPr="00DF6E75">
        <w:rPr>
          <w:rFonts w:ascii="Arial" w:eastAsia="宋体" w:hAnsi="Arial" w:cs="Arial"/>
          <w:color w:val="808080"/>
          <w:kern w:val="0"/>
          <w:sz w:val="17"/>
          <w:szCs w:val="17"/>
        </w:rPr>
        <w:t>“</w:t>
      </w:r>
      <w:r w:rsidRPr="00DF6E75">
        <w:rPr>
          <w:rFonts w:ascii="Arial" w:eastAsia="宋体" w:hAnsi="Arial" w:cs="Arial"/>
          <w:color w:val="808080"/>
          <w:kern w:val="0"/>
          <w:sz w:val="17"/>
          <w:szCs w:val="17"/>
        </w:rPr>
        <w:t>基于建立医院现代管理制度的医院发展与创新</w:t>
      </w:r>
      <w:r w:rsidRPr="00DF6E75">
        <w:rPr>
          <w:rFonts w:ascii="Arial" w:eastAsia="宋体" w:hAnsi="Arial" w:cs="Arial"/>
          <w:color w:val="808080"/>
          <w:kern w:val="0"/>
          <w:sz w:val="17"/>
          <w:szCs w:val="17"/>
        </w:rPr>
        <w:t>”</w:t>
      </w:r>
      <w:r w:rsidRPr="00DF6E75">
        <w:rPr>
          <w:rFonts w:ascii="Arial" w:eastAsia="宋体" w:hAnsi="Arial" w:cs="Arial"/>
          <w:color w:val="808080"/>
          <w:kern w:val="0"/>
          <w:sz w:val="17"/>
          <w:szCs w:val="17"/>
        </w:rPr>
        <w:t>高峰论坛在长沙举行。</w:t>
      </w:r>
    </w:p>
    <w:p w:rsidR="00DF6E75" w:rsidRPr="00DF6E75" w:rsidRDefault="00DF6E75" w:rsidP="00DF6E75">
      <w:pPr>
        <w:widowControl/>
        <w:spacing w:before="100" w:beforeAutospacing="1" w:after="100" w:afterAutospacing="1" w:line="329" w:lineRule="atLeast"/>
        <w:jc w:val="center"/>
        <w:rPr>
          <w:rFonts w:ascii="Arial" w:eastAsia="宋体" w:hAnsi="Arial" w:cs="Arial"/>
          <w:color w:val="000000"/>
          <w:kern w:val="0"/>
          <w:szCs w:val="21"/>
        </w:rPr>
      </w:pPr>
      <w:r>
        <w:rPr>
          <w:rFonts w:ascii="Arial" w:eastAsia="宋体" w:hAnsi="Arial" w:cs="Arial"/>
          <w:noProof/>
          <w:color w:val="000000"/>
          <w:kern w:val="0"/>
          <w:szCs w:val="21"/>
        </w:rPr>
        <w:lastRenderedPageBreak/>
        <w:drawing>
          <wp:inline distT="0" distB="0" distL="0" distR="0">
            <wp:extent cx="5716905" cy="3811270"/>
            <wp:effectExtent l="19050" t="0" r="0" b="0"/>
            <wp:docPr id="2" name="图片 2" descr="http://img.app.rednet.cn/rednetcms/u/cms/www/201710/29183012fe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app.rednet.cn/rednetcms/u/cms/www/201710/29183012fe0x.jpg"/>
                    <pic:cNvPicPr>
                      <a:picLocks noChangeAspect="1" noChangeArrowheads="1"/>
                    </pic:cNvPicPr>
                  </pic:nvPicPr>
                  <pic:blipFill>
                    <a:blip r:embed="rId8"/>
                    <a:srcRect/>
                    <a:stretch>
                      <a:fillRect/>
                    </a:stretch>
                  </pic:blipFill>
                  <pic:spPr bwMode="auto">
                    <a:xfrm>
                      <a:off x="0" y="0"/>
                      <a:ext cx="5716905" cy="3811270"/>
                    </a:xfrm>
                    <a:prstGeom prst="rect">
                      <a:avLst/>
                    </a:prstGeom>
                    <a:noFill/>
                    <a:ln w="9525">
                      <a:noFill/>
                      <a:miter lim="800000"/>
                      <a:headEnd/>
                      <a:tailEnd/>
                    </a:ln>
                  </pic:spPr>
                </pic:pic>
              </a:graphicData>
            </a:graphic>
          </wp:inline>
        </w:drawing>
      </w:r>
    </w:p>
    <w:p w:rsidR="00DF6E75" w:rsidRPr="00DF6E75" w:rsidRDefault="00DF6E75" w:rsidP="00DF6E75">
      <w:pPr>
        <w:widowControl/>
        <w:spacing w:before="100" w:beforeAutospacing="1" w:after="100" w:afterAutospacing="1" w:line="237" w:lineRule="atLeast"/>
        <w:jc w:val="center"/>
        <w:rPr>
          <w:rFonts w:ascii="Arial" w:eastAsia="宋体" w:hAnsi="Arial" w:cs="Arial"/>
          <w:color w:val="808080"/>
          <w:kern w:val="0"/>
          <w:sz w:val="17"/>
          <w:szCs w:val="17"/>
        </w:rPr>
      </w:pPr>
      <w:r w:rsidRPr="00DF6E75">
        <w:rPr>
          <w:rFonts w:ascii="Arial" w:eastAsia="宋体" w:hAnsi="Arial" w:cs="Arial"/>
          <w:color w:val="808080"/>
          <w:kern w:val="0"/>
          <w:sz w:val="17"/>
          <w:szCs w:val="17"/>
        </w:rPr>
        <w:t>四位专家教授被聘任为湖南省卫生改革和发展研究中心研究员。</w:t>
      </w:r>
    </w:p>
    <w:p w:rsidR="00DF6E75" w:rsidRPr="00DF6E75" w:rsidRDefault="00DF6E75" w:rsidP="008F73C0">
      <w:pPr>
        <w:widowControl/>
        <w:spacing w:before="100" w:beforeAutospacing="1" w:after="100" w:afterAutospacing="1" w:line="260" w:lineRule="exact"/>
        <w:jc w:val="left"/>
        <w:rPr>
          <w:rFonts w:ascii="Arial" w:eastAsia="宋体" w:hAnsi="Arial" w:cs="Arial"/>
          <w:color w:val="000000"/>
          <w:kern w:val="0"/>
          <w:szCs w:val="21"/>
        </w:rPr>
      </w:pPr>
      <w:r w:rsidRPr="00DF6E75">
        <w:rPr>
          <w:rFonts w:ascii="Arial" w:eastAsia="宋体" w:hAnsi="Arial" w:cs="Arial"/>
          <w:color w:val="000000"/>
          <w:kern w:val="0"/>
          <w:szCs w:val="21"/>
        </w:rPr>
        <w:t>红网时刻</w:t>
      </w:r>
      <w:r w:rsidRPr="00DF6E75">
        <w:rPr>
          <w:rFonts w:ascii="Arial" w:eastAsia="宋体" w:hAnsi="Arial" w:cs="Arial"/>
          <w:color w:val="000000"/>
          <w:kern w:val="0"/>
          <w:szCs w:val="21"/>
        </w:rPr>
        <w:t>10</w:t>
      </w:r>
      <w:r w:rsidRPr="00DF6E75">
        <w:rPr>
          <w:rFonts w:ascii="Arial" w:eastAsia="宋体" w:hAnsi="Arial" w:cs="Arial"/>
          <w:color w:val="000000"/>
          <w:kern w:val="0"/>
          <w:szCs w:val="21"/>
        </w:rPr>
        <w:t>月</w:t>
      </w:r>
      <w:r w:rsidRPr="00DF6E75">
        <w:rPr>
          <w:rFonts w:ascii="Arial" w:eastAsia="宋体" w:hAnsi="Arial" w:cs="Arial"/>
          <w:color w:val="000000"/>
          <w:kern w:val="0"/>
          <w:szCs w:val="21"/>
        </w:rPr>
        <w:t>29</w:t>
      </w:r>
      <w:r w:rsidRPr="00DF6E75">
        <w:rPr>
          <w:rFonts w:ascii="Arial" w:eastAsia="宋体" w:hAnsi="Arial" w:cs="Arial"/>
          <w:color w:val="000000"/>
          <w:kern w:val="0"/>
          <w:szCs w:val="21"/>
        </w:rPr>
        <w:t>日讯（记者</w:t>
      </w:r>
      <w:r w:rsidRPr="00DF6E75">
        <w:rPr>
          <w:rFonts w:ascii="Arial" w:eastAsia="宋体" w:hAnsi="Arial" w:cs="Arial"/>
          <w:color w:val="000000"/>
          <w:kern w:val="0"/>
          <w:szCs w:val="21"/>
        </w:rPr>
        <w:t xml:space="preserve"> </w:t>
      </w:r>
      <w:r w:rsidRPr="00DF6E75">
        <w:rPr>
          <w:rFonts w:ascii="Arial" w:eastAsia="宋体" w:hAnsi="Arial" w:cs="Arial"/>
          <w:color w:val="000000"/>
          <w:kern w:val="0"/>
          <w:szCs w:val="21"/>
        </w:rPr>
        <w:t>孙洁</w:t>
      </w:r>
      <w:r w:rsidRPr="00DF6E75">
        <w:rPr>
          <w:rFonts w:ascii="Arial" w:eastAsia="宋体" w:hAnsi="Arial" w:cs="Arial"/>
          <w:color w:val="000000"/>
          <w:kern w:val="0"/>
          <w:szCs w:val="21"/>
        </w:rPr>
        <w:t xml:space="preserve"> </w:t>
      </w:r>
      <w:r w:rsidRPr="00DF6E75">
        <w:rPr>
          <w:rFonts w:ascii="Arial" w:eastAsia="宋体" w:hAnsi="Arial" w:cs="Arial"/>
          <w:color w:val="000000"/>
          <w:kern w:val="0"/>
          <w:szCs w:val="21"/>
        </w:rPr>
        <w:t>通讯员</w:t>
      </w:r>
      <w:r w:rsidRPr="00DF6E75">
        <w:rPr>
          <w:rFonts w:ascii="Arial" w:eastAsia="宋体" w:hAnsi="Arial" w:cs="Arial"/>
          <w:color w:val="000000"/>
          <w:kern w:val="0"/>
          <w:szCs w:val="21"/>
        </w:rPr>
        <w:t xml:space="preserve"> </w:t>
      </w:r>
      <w:r w:rsidRPr="00DF6E75">
        <w:rPr>
          <w:rFonts w:ascii="Arial" w:eastAsia="宋体" w:hAnsi="Arial" w:cs="Arial"/>
          <w:color w:val="000000"/>
          <w:kern w:val="0"/>
          <w:szCs w:val="21"/>
        </w:rPr>
        <w:t>张觅）如何坚持医院社会效益最大化，不断提升群众和患者的满意度？长沙在行动</w:t>
      </w:r>
      <w:r w:rsidRPr="00DF6E75">
        <w:rPr>
          <w:rFonts w:ascii="Arial" w:eastAsia="宋体" w:hAnsi="Arial" w:cs="Arial"/>
          <w:color w:val="000000"/>
          <w:kern w:val="0"/>
          <w:szCs w:val="21"/>
        </w:rPr>
        <w:t>——10</w:t>
      </w:r>
      <w:r w:rsidRPr="00DF6E75">
        <w:rPr>
          <w:rFonts w:ascii="Arial" w:eastAsia="宋体" w:hAnsi="Arial" w:cs="Arial"/>
          <w:color w:val="000000"/>
          <w:kern w:val="0"/>
          <w:szCs w:val="21"/>
        </w:rPr>
        <w:t>月</w:t>
      </w:r>
      <w:r w:rsidRPr="00DF6E75">
        <w:rPr>
          <w:rFonts w:ascii="Arial" w:eastAsia="宋体" w:hAnsi="Arial" w:cs="Arial"/>
          <w:color w:val="000000"/>
          <w:kern w:val="0"/>
          <w:szCs w:val="21"/>
        </w:rPr>
        <w:t>28—29</w:t>
      </w:r>
      <w:r w:rsidRPr="00DF6E75">
        <w:rPr>
          <w:rFonts w:ascii="Arial" w:eastAsia="宋体" w:hAnsi="Arial" w:cs="Arial"/>
          <w:color w:val="000000"/>
          <w:kern w:val="0"/>
          <w:szCs w:val="21"/>
        </w:rPr>
        <w:t>日，</w:t>
      </w:r>
      <w:r w:rsidRPr="00DF6E75">
        <w:rPr>
          <w:rFonts w:ascii="Arial" w:eastAsia="宋体" w:hAnsi="Arial" w:cs="Arial"/>
          <w:color w:val="000000"/>
          <w:kern w:val="0"/>
          <w:szCs w:val="21"/>
        </w:rPr>
        <w:t>“</w:t>
      </w:r>
      <w:r w:rsidRPr="00DF6E75">
        <w:rPr>
          <w:rFonts w:ascii="Arial" w:eastAsia="宋体" w:hAnsi="Arial" w:cs="Arial"/>
          <w:color w:val="000000"/>
          <w:kern w:val="0"/>
          <w:szCs w:val="21"/>
        </w:rPr>
        <w:t>基于建立医院现代管理制度的医院发展与创新</w:t>
      </w:r>
      <w:r w:rsidRPr="00DF6E75">
        <w:rPr>
          <w:rFonts w:ascii="Arial" w:eastAsia="宋体" w:hAnsi="Arial" w:cs="Arial"/>
          <w:color w:val="000000"/>
          <w:kern w:val="0"/>
          <w:szCs w:val="21"/>
        </w:rPr>
        <w:t>”</w:t>
      </w:r>
      <w:r w:rsidRPr="00DF6E75">
        <w:rPr>
          <w:rFonts w:ascii="Arial" w:eastAsia="宋体" w:hAnsi="Arial" w:cs="Arial"/>
          <w:color w:val="000000"/>
          <w:kern w:val="0"/>
          <w:szCs w:val="21"/>
        </w:rPr>
        <w:t>高峰论坛在长沙举行，国内知名学者专家进行交流，焕发现代医院管理制度新活力。</w:t>
      </w:r>
    </w:p>
    <w:p w:rsidR="00DF6E75" w:rsidRPr="00DF6E75" w:rsidRDefault="00DF6E75" w:rsidP="008F73C0">
      <w:pPr>
        <w:widowControl/>
        <w:spacing w:before="100" w:beforeAutospacing="1" w:after="100" w:afterAutospacing="1" w:line="260" w:lineRule="exact"/>
        <w:jc w:val="left"/>
        <w:rPr>
          <w:rFonts w:ascii="Arial" w:eastAsia="宋体" w:hAnsi="Arial" w:cs="Arial"/>
          <w:color w:val="000000"/>
          <w:kern w:val="0"/>
          <w:szCs w:val="21"/>
        </w:rPr>
      </w:pPr>
      <w:r w:rsidRPr="00DF6E75">
        <w:rPr>
          <w:rFonts w:ascii="Arial" w:eastAsia="宋体" w:hAnsi="Arial" w:cs="Arial"/>
          <w:color w:val="000000"/>
          <w:kern w:val="0"/>
          <w:szCs w:val="21"/>
        </w:rPr>
        <w:t>会上来自北京大学国家发展研究院、中国人民大学医改研究中心、国务院发展研究中心、中国社会科学院、湖南省卫生计生委、湖南中医药大学等多家高校、科研院所的专家学者，及省内各市州卫计委相关领导、医院及其他医疗机构中高层管理人员以</w:t>
      </w:r>
      <w:r w:rsidRPr="00DF6E75">
        <w:rPr>
          <w:rFonts w:ascii="Arial" w:eastAsia="宋体" w:hAnsi="Arial" w:cs="Arial"/>
          <w:color w:val="000000"/>
          <w:kern w:val="0"/>
          <w:szCs w:val="21"/>
        </w:rPr>
        <w:t>“</w:t>
      </w:r>
      <w:r w:rsidRPr="00DF6E75">
        <w:rPr>
          <w:rFonts w:ascii="Arial" w:eastAsia="宋体" w:hAnsi="Arial" w:cs="Arial"/>
          <w:color w:val="000000"/>
          <w:kern w:val="0"/>
          <w:szCs w:val="21"/>
        </w:rPr>
        <w:t>建立现代医院管理制度背景下医院发展与创新</w:t>
      </w:r>
      <w:r w:rsidRPr="00DF6E75">
        <w:rPr>
          <w:rFonts w:ascii="Arial" w:eastAsia="宋体" w:hAnsi="Arial" w:cs="Arial"/>
          <w:color w:val="000000"/>
          <w:kern w:val="0"/>
          <w:szCs w:val="21"/>
        </w:rPr>
        <w:t>”</w:t>
      </w:r>
      <w:r w:rsidRPr="00DF6E75">
        <w:rPr>
          <w:rFonts w:ascii="Arial" w:eastAsia="宋体" w:hAnsi="Arial" w:cs="Arial"/>
          <w:color w:val="000000"/>
          <w:kern w:val="0"/>
          <w:szCs w:val="21"/>
        </w:rPr>
        <w:t>为主题，讨论医院绩效考核（医院、院长、医生）；新制度下医院运行机制创新；新制度下政府投入与监管；新制度下医保支付改革等。</w:t>
      </w:r>
    </w:p>
    <w:p w:rsidR="00DF6E75" w:rsidRPr="00DF6E75" w:rsidRDefault="00DF6E75" w:rsidP="008F73C0">
      <w:pPr>
        <w:widowControl/>
        <w:spacing w:before="100" w:beforeAutospacing="1" w:after="100" w:afterAutospacing="1" w:line="260" w:lineRule="exact"/>
        <w:jc w:val="left"/>
        <w:rPr>
          <w:rFonts w:ascii="Arial" w:eastAsia="宋体" w:hAnsi="Arial" w:cs="Arial"/>
          <w:color w:val="000000"/>
          <w:kern w:val="0"/>
          <w:szCs w:val="21"/>
        </w:rPr>
      </w:pPr>
      <w:r w:rsidRPr="00DF6E75">
        <w:rPr>
          <w:rFonts w:ascii="Arial" w:eastAsia="宋体" w:hAnsi="Arial" w:cs="Arial"/>
          <w:color w:val="000000"/>
          <w:kern w:val="0"/>
          <w:szCs w:val="21"/>
        </w:rPr>
        <w:t>此外，北京大学国家发展研究院教授、北京大学健康发展研究中心主任李玲，中国社会科学院副研究员、中国卫生经济学会理论与政策专委会秘书长陈秋霖，中南财经政法大学教授、湖北省政府咨询专家吕国营，台湾平衡计分卡协会创会理事长陈进堂四位专家教授被聘任为湖南省卫生改革和发展研究中心研究员。</w:t>
      </w:r>
    </w:p>
    <w:p w:rsidR="00DF6E75" w:rsidRDefault="00DF6E75" w:rsidP="008F73C0">
      <w:pPr>
        <w:widowControl/>
        <w:spacing w:before="100" w:beforeAutospacing="1" w:after="100" w:afterAutospacing="1" w:line="260" w:lineRule="exact"/>
        <w:jc w:val="left"/>
        <w:rPr>
          <w:rFonts w:ascii="Arial" w:eastAsia="宋体" w:hAnsi="Arial" w:cs="Arial"/>
          <w:color w:val="000000"/>
          <w:kern w:val="0"/>
          <w:szCs w:val="21"/>
        </w:rPr>
      </w:pPr>
      <w:r w:rsidRPr="00DF6E75">
        <w:rPr>
          <w:rFonts w:ascii="Arial" w:eastAsia="宋体" w:hAnsi="Arial" w:cs="Arial"/>
          <w:color w:val="000000"/>
          <w:kern w:val="0"/>
          <w:szCs w:val="21"/>
        </w:rPr>
        <w:t>论坛的承办方之一湖南中医药大学管理与信息工程学院院长周良荣表示，本次论坛目的就是为了更好地促进各医疗机构管理人员明确工作方向，提升医疗机构治理体系和管理能力现代化水平。</w:t>
      </w:r>
    </w:p>
    <w:p w:rsidR="000502BB" w:rsidRPr="00DF6E75" w:rsidRDefault="000502BB" w:rsidP="008F73C0">
      <w:pPr>
        <w:widowControl/>
        <w:spacing w:before="100" w:beforeAutospacing="1" w:after="100" w:afterAutospacing="1" w:line="260" w:lineRule="exact"/>
        <w:jc w:val="left"/>
        <w:rPr>
          <w:rFonts w:ascii="Arial" w:eastAsia="宋体" w:hAnsi="Arial" w:cs="Arial"/>
          <w:color w:val="000000"/>
          <w:kern w:val="0"/>
          <w:szCs w:val="21"/>
        </w:rPr>
      </w:pPr>
    </w:p>
    <w:p w:rsidR="00DF6E75" w:rsidRDefault="00DF6E75" w:rsidP="008F73C0">
      <w:pPr>
        <w:widowControl/>
        <w:spacing w:before="100" w:beforeAutospacing="1" w:after="100" w:afterAutospacing="1" w:line="260" w:lineRule="exact"/>
        <w:jc w:val="left"/>
        <w:rPr>
          <w:rFonts w:ascii="Arial" w:eastAsia="宋体" w:hAnsi="Arial" w:cs="Arial"/>
          <w:color w:val="000000"/>
          <w:kern w:val="0"/>
          <w:szCs w:val="21"/>
        </w:rPr>
      </w:pPr>
      <w:r w:rsidRPr="00DF6E75">
        <w:rPr>
          <w:rFonts w:ascii="Arial" w:eastAsia="宋体" w:hAnsi="Arial" w:cs="Arial"/>
          <w:color w:val="000000"/>
          <w:kern w:val="0"/>
          <w:szCs w:val="21"/>
        </w:rPr>
        <w:t>本次高峰论坛由湖南省卫生经济与信息学会、湖南省卫生与改革发展研究中心、中国卫生经济学会理论与政策专业委员会、中国社会科学院健康业发展研究中心、湖南中医药大学联合举办。</w:t>
      </w:r>
    </w:p>
    <w:p w:rsidR="000502BB" w:rsidRPr="00DF6E75" w:rsidRDefault="000502BB" w:rsidP="00DF6E75">
      <w:pPr>
        <w:widowControl/>
        <w:spacing w:before="100" w:beforeAutospacing="1" w:after="100" w:afterAutospacing="1" w:line="329" w:lineRule="atLeast"/>
        <w:jc w:val="left"/>
        <w:rPr>
          <w:rFonts w:ascii="Arial" w:eastAsia="宋体" w:hAnsi="Arial" w:cs="Arial"/>
          <w:color w:val="000000"/>
          <w:kern w:val="0"/>
          <w:szCs w:val="21"/>
        </w:rPr>
      </w:pPr>
    </w:p>
    <w:p w:rsidR="00073E10" w:rsidRPr="00073E10" w:rsidRDefault="00073E10" w:rsidP="00073E10">
      <w:pPr>
        <w:widowControl/>
        <w:spacing w:before="61" w:after="121" w:line="690" w:lineRule="atLeast"/>
        <w:jc w:val="left"/>
        <w:outlineLvl w:val="0"/>
        <w:rPr>
          <w:rFonts w:ascii="微软雅黑" w:eastAsia="微软雅黑" w:hAnsi="微软雅黑" w:cs="宋体"/>
          <w:b/>
          <w:bCs/>
          <w:color w:val="222222"/>
          <w:kern w:val="36"/>
          <w:sz w:val="46"/>
          <w:szCs w:val="46"/>
        </w:rPr>
      </w:pPr>
      <w:r w:rsidRPr="00073E10">
        <w:rPr>
          <w:rFonts w:ascii="微软雅黑" w:eastAsia="微软雅黑" w:hAnsi="微软雅黑" w:cs="宋体" w:hint="eastAsia"/>
          <w:b/>
          <w:bCs/>
          <w:color w:val="222222"/>
          <w:kern w:val="36"/>
          <w:sz w:val="46"/>
          <w:szCs w:val="46"/>
        </w:rPr>
        <w:t>国内知名专家齐聚长沙 探讨医院制度创新与发展</w:t>
      </w:r>
    </w:p>
    <w:p w:rsidR="00073E10" w:rsidRPr="00073E10" w:rsidRDefault="00073E10" w:rsidP="00073E10">
      <w:pPr>
        <w:widowControl/>
        <w:spacing w:line="532" w:lineRule="atLeast"/>
        <w:jc w:val="left"/>
        <w:rPr>
          <w:rFonts w:ascii="宋体" w:eastAsia="宋体" w:hAnsi="宋体" w:cs="宋体"/>
          <w:color w:val="666666"/>
          <w:kern w:val="0"/>
          <w:sz w:val="17"/>
          <w:szCs w:val="17"/>
        </w:rPr>
      </w:pPr>
      <w:r w:rsidRPr="00073E10">
        <w:rPr>
          <w:rFonts w:ascii="宋体" w:eastAsia="宋体" w:hAnsi="宋体" w:cs="宋体" w:hint="eastAsia"/>
          <w:color w:val="666666"/>
          <w:kern w:val="0"/>
          <w:sz w:val="17"/>
          <w:szCs w:val="17"/>
        </w:rPr>
        <w:t>2017年10月31日10:21  来源：</w:t>
      </w:r>
      <w:hyperlink r:id="rId9" w:tgtFrame="_blank" w:history="1">
        <w:r w:rsidRPr="00073E10">
          <w:rPr>
            <w:rFonts w:ascii="宋体" w:eastAsia="宋体" w:hAnsi="宋体" w:cs="宋体" w:hint="eastAsia"/>
            <w:color w:val="666666"/>
            <w:kern w:val="0"/>
            <w:sz w:val="17"/>
            <w:u w:val="single"/>
          </w:rPr>
          <w:t>人民网-湖南频道</w:t>
        </w:r>
      </w:hyperlink>
    </w:p>
    <w:p w:rsidR="00073E10" w:rsidRPr="00073E10" w:rsidRDefault="00073E10" w:rsidP="00073E10">
      <w:pPr>
        <w:widowControl/>
        <w:spacing w:line="532" w:lineRule="atLeast"/>
        <w:jc w:val="left"/>
        <w:rPr>
          <w:rFonts w:ascii="宋体" w:eastAsia="宋体" w:hAnsi="宋体" w:cs="宋体"/>
          <w:kern w:val="0"/>
          <w:sz w:val="15"/>
          <w:szCs w:val="15"/>
        </w:rPr>
      </w:pPr>
      <w:r w:rsidRPr="00073E10">
        <w:rPr>
          <w:rFonts w:ascii="宋体" w:eastAsia="宋体" w:hAnsi="宋体" w:cs="宋体" w:hint="eastAsia"/>
          <w:color w:val="666666"/>
          <w:kern w:val="0"/>
          <w:sz w:val="15"/>
        </w:rPr>
        <w:t>分享到：</w:t>
      </w:r>
    </w:p>
    <w:p w:rsidR="00073E10" w:rsidRPr="00073E10" w:rsidRDefault="00073E10" w:rsidP="00073E10">
      <w:pPr>
        <w:widowControl/>
        <w:numPr>
          <w:ilvl w:val="0"/>
          <w:numId w:val="2"/>
        </w:numPr>
        <w:spacing w:line="290" w:lineRule="atLeast"/>
        <w:ind w:left="0" w:right="121"/>
        <w:jc w:val="left"/>
        <w:rPr>
          <w:rFonts w:ascii="宋体" w:eastAsia="宋体" w:hAnsi="宋体" w:cs="宋体"/>
          <w:kern w:val="0"/>
          <w:sz w:val="15"/>
          <w:szCs w:val="15"/>
        </w:rPr>
      </w:pPr>
    </w:p>
    <w:p w:rsidR="00073E10" w:rsidRPr="00073E10" w:rsidRDefault="00073E10" w:rsidP="00073E10">
      <w:pPr>
        <w:widowControl/>
        <w:numPr>
          <w:ilvl w:val="0"/>
          <w:numId w:val="2"/>
        </w:numPr>
        <w:spacing w:line="290" w:lineRule="atLeast"/>
        <w:ind w:left="0" w:right="121"/>
        <w:jc w:val="left"/>
        <w:rPr>
          <w:rFonts w:ascii="宋体" w:eastAsia="宋体" w:hAnsi="宋体" w:cs="宋体"/>
          <w:kern w:val="0"/>
          <w:sz w:val="15"/>
          <w:szCs w:val="15"/>
        </w:rPr>
      </w:pPr>
    </w:p>
    <w:p w:rsidR="00073E10" w:rsidRPr="00073E10" w:rsidRDefault="00073E10" w:rsidP="00073E10">
      <w:pPr>
        <w:widowControl/>
        <w:numPr>
          <w:ilvl w:val="0"/>
          <w:numId w:val="2"/>
        </w:numPr>
        <w:spacing w:line="290" w:lineRule="atLeast"/>
        <w:ind w:left="0" w:right="121"/>
        <w:jc w:val="left"/>
        <w:rPr>
          <w:rFonts w:ascii="宋体" w:eastAsia="宋体" w:hAnsi="宋体" w:cs="宋体"/>
          <w:kern w:val="0"/>
          <w:sz w:val="15"/>
          <w:szCs w:val="15"/>
        </w:rPr>
      </w:pPr>
    </w:p>
    <w:p w:rsidR="00073E10" w:rsidRPr="00073E10" w:rsidRDefault="00073E10" w:rsidP="00073E10">
      <w:pPr>
        <w:widowControl/>
        <w:numPr>
          <w:ilvl w:val="0"/>
          <w:numId w:val="2"/>
        </w:numPr>
        <w:spacing w:line="290" w:lineRule="atLeast"/>
        <w:ind w:left="0" w:right="121"/>
        <w:jc w:val="left"/>
        <w:rPr>
          <w:rFonts w:ascii="宋体" w:eastAsia="宋体" w:hAnsi="宋体" w:cs="宋体"/>
          <w:kern w:val="0"/>
          <w:sz w:val="15"/>
          <w:szCs w:val="15"/>
        </w:rPr>
      </w:pPr>
    </w:p>
    <w:p w:rsidR="00073E10" w:rsidRPr="00073E10" w:rsidRDefault="00073E10" w:rsidP="00073E10">
      <w:pPr>
        <w:widowControl/>
        <w:numPr>
          <w:ilvl w:val="0"/>
          <w:numId w:val="2"/>
        </w:numPr>
        <w:spacing w:line="290" w:lineRule="atLeast"/>
        <w:ind w:left="0" w:right="121"/>
        <w:jc w:val="left"/>
        <w:rPr>
          <w:rFonts w:ascii="宋体" w:eastAsia="宋体" w:hAnsi="宋体" w:cs="宋体"/>
          <w:kern w:val="0"/>
          <w:sz w:val="15"/>
          <w:szCs w:val="15"/>
        </w:rPr>
      </w:pPr>
    </w:p>
    <w:p w:rsidR="00073E10" w:rsidRPr="00073E10" w:rsidRDefault="00073E10" w:rsidP="00073E10">
      <w:pPr>
        <w:widowControl/>
        <w:spacing w:line="484" w:lineRule="atLeast"/>
        <w:jc w:val="left"/>
        <w:rPr>
          <w:rFonts w:ascii="宋体" w:eastAsia="宋体" w:hAnsi="宋体" w:cs="宋体"/>
          <w:b/>
          <w:bCs/>
          <w:kern w:val="0"/>
          <w:sz w:val="24"/>
          <w:szCs w:val="24"/>
        </w:rPr>
      </w:pPr>
      <w:r>
        <w:rPr>
          <w:rFonts w:ascii="宋体" w:eastAsia="宋体" w:hAnsi="宋体" w:cs="宋体"/>
          <w:b/>
          <w:bCs/>
          <w:noProof/>
          <w:color w:val="0F0F0F"/>
          <w:kern w:val="0"/>
          <w:sz w:val="24"/>
          <w:szCs w:val="24"/>
        </w:rPr>
        <w:drawing>
          <wp:inline distT="0" distB="0" distL="0" distR="0">
            <wp:extent cx="276860" cy="222885"/>
            <wp:effectExtent l="19050" t="0" r="8890" b="0"/>
            <wp:docPr id="3" name="图片 1" descr="http://www.people.com.cn/img/2016wb/images/icon04.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ople.com.cn/img/2016wb/images/icon04.jpg">
                      <a:hlinkClick r:id="rId10" tgtFrame="&quot;_blank&quot;"/>
                    </pic:cNvPr>
                    <pic:cNvPicPr>
                      <a:picLocks noChangeAspect="1" noChangeArrowheads="1"/>
                    </pic:cNvPicPr>
                  </pic:nvPicPr>
                  <pic:blipFill>
                    <a:blip r:embed="rId11"/>
                    <a:srcRect/>
                    <a:stretch>
                      <a:fillRect/>
                    </a:stretch>
                  </pic:blipFill>
                  <pic:spPr bwMode="auto">
                    <a:xfrm>
                      <a:off x="0" y="0"/>
                      <a:ext cx="276860" cy="222885"/>
                    </a:xfrm>
                    <a:prstGeom prst="rect">
                      <a:avLst/>
                    </a:prstGeom>
                    <a:noFill/>
                    <a:ln w="9525">
                      <a:noFill/>
                      <a:miter lim="800000"/>
                      <a:headEnd/>
                      <a:tailEnd/>
                    </a:ln>
                  </pic:spPr>
                </pic:pic>
              </a:graphicData>
            </a:graphic>
          </wp:inline>
        </w:drawing>
      </w:r>
      <w:r w:rsidRPr="00073E10">
        <w:rPr>
          <w:rFonts w:ascii="宋体" w:eastAsia="宋体" w:hAnsi="宋体" w:cs="宋体" w:hint="eastAsia"/>
          <w:b/>
          <w:bCs/>
          <w:kern w:val="0"/>
          <w:sz w:val="24"/>
          <w:szCs w:val="24"/>
        </w:rPr>
        <w:t> </w:t>
      </w:r>
    </w:p>
    <w:p w:rsidR="00073E10" w:rsidRPr="00073E10" w:rsidRDefault="00073E10" w:rsidP="00073E10">
      <w:pPr>
        <w:widowControl/>
        <w:spacing w:after="303" w:line="392" w:lineRule="atLeast"/>
        <w:ind w:firstLine="480"/>
        <w:jc w:val="left"/>
        <w:rPr>
          <w:rFonts w:ascii="微软雅黑" w:eastAsia="微软雅黑" w:hAnsi="微软雅黑" w:cs="宋体"/>
          <w:color w:val="222222"/>
          <w:kern w:val="0"/>
          <w:sz w:val="22"/>
        </w:rPr>
      </w:pPr>
      <w:r w:rsidRPr="00073E10">
        <w:rPr>
          <w:rFonts w:ascii="微软雅黑" w:eastAsia="微软雅黑" w:hAnsi="微软雅黑" w:cs="宋体" w:hint="eastAsia"/>
          <w:color w:val="222222"/>
          <w:kern w:val="0"/>
          <w:sz w:val="22"/>
        </w:rPr>
        <w:t>人民网长沙10月31日电 如何坚持医院社会效益最大化，不断提升群众和患者的满意度？10月28—29日，“基于建立医院现代管理制度的医院发展与创新”高峰论坛在长沙举行，国内知名学者专家进行交流，焕发现代医院管理制度新活力。</w:t>
      </w:r>
    </w:p>
    <w:p w:rsidR="00073E10" w:rsidRPr="00073E10" w:rsidRDefault="00073E10" w:rsidP="00073E10">
      <w:pPr>
        <w:widowControl/>
        <w:spacing w:before="303" w:after="303" w:line="392" w:lineRule="atLeast"/>
        <w:ind w:firstLine="480"/>
        <w:jc w:val="left"/>
        <w:rPr>
          <w:rFonts w:ascii="微软雅黑" w:eastAsia="微软雅黑" w:hAnsi="微软雅黑" w:cs="宋体"/>
          <w:color w:val="222222"/>
          <w:kern w:val="0"/>
          <w:sz w:val="22"/>
        </w:rPr>
      </w:pPr>
      <w:r w:rsidRPr="00073E10">
        <w:rPr>
          <w:rFonts w:ascii="微软雅黑" w:eastAsia="微软雅黑" w:hAnsi="微软雅黑" w:cs="宋体" w:hint="eastAsia"/>
          <w:color w:val="222222"/>
          <w:kern w:val="0"/>
          <w:sz w:val="22"/>
        </w:rPr>
        <w:t>会上，来自北京大学国家发展研究院、中国人民大学医改研究中心、国务院发展研究中心、中国社会科学院、湖南省卫生计生委、湖南中医药大学等多家高校、科研院所的专家学者，及省内各市州卫计委相关领导、医院及其他医疗机构中高层管理人员以“建立现代医院管理制度背景下医院发展与创新”为主题，讨论医院绩效考核（医院、院长、医生）、新制度下医院运行机制创新、新制度下政府投入与监管、新制度下医保支付改革等。</w:t>
      </w:r>
    </w:p>
    <w:p w:rsidR="00073E10" w:rsidRPr="00073E10" w:rsidRDefault="00073E10" w:rsidP="00073E10">
      <w:pPr>
        <w:widowControl/>
        <w:spacing w:before="303" w:after="303" w:line="392" w:lineRule="atLeast"/>
        <w:ind w:firstLine="480"/>
        <w:jc w:val="left"/>
        <w:rPr>
          <w:rFonts w:ascii="微软雅黑" w:eastAsia="微软雅黑" w:hAnsi="微软雅黑" w:cs="宋体"/>
          <w:color w:val="222222"/>
          <w:kern w:val="0"/>
          <w:sz w:val="22"/>
        </w:rPr>
      </w:pPr>
      <w:r w:rsidRPr="00073E10">
        <w:rPr>
          <w:rFonts w:ascii="微软雅黑" w:eastAsia="微软雅黑" w:hAnsi="微软雅黑" w:cs="宋体" w:hint="eastAsia"/>
          <w:color w:val="222222"/>
          <w:kern w:val="0"/>
          <w:sz w:val="22"/>
        </w:rPr>
        <w:t>李玲、陈秋霖、吕国营、陈进堂四位专家教授被聘任为湖南省卫生改革和发展研究中心研究员。湖南中医药大学校长谭元生、湖南省卫计委副主任龙开超、湖南省卫生经济与信息学会会长向克用为专家颁发聘书。</w:t>
      </w:r>
    </w:p>
    <w:p w:rsidR="00073E10" w:rsidRPr="00073E10" w:rsidRDefault="00073E10" w:rsidP="00073E10">
      <w:pPr>
        <w:widowControl/>
        <w:spacing w:before="303" w:after="303" w:line="392" w:lineRule="atLeast"/>
        <w:ind w:firstLine="480"/>
        <w:jc w:val="left"/>
        <w:rPr>
          <w:rFonts w:ascii="微软雅黑" w:eastAsia="微软雅黑" w:hAnsi="微软雅黑" w:cs="宋体"/>
          <w:color w:val="222222"/>
          <w:kern w:val="0"/>
          <w:sz w:val="22"/>
        </w:rPr>
      </w:pPr>
      <w:r w:rsidRPr="00073E10">
        <w:rPr>
          <w:rFonts w:ascii="微软雅黑" w:eastAsia="微软雅黑" w:hAnsi="微软雅黑" w:cs="宋体" w:hint="eastAsia"/>
          <w:color w:val="222222"/>
          <w:kern w:val="0"/>
          <w:sz w:val="22"/>
        </w:rPr>
        <w:lastRenderedPageBreak/>
        <w:t>论坛的承办方之一湖南中医药大学管理与信息工程学院的院长周良荣表示，本次论坛目的就是为了更好地促进各医疗机构管理人员明确工作方向，提升医疗机构治理体系和管理能力现代化水平。</w:t>
      </w:r>
    </w:p>
    <w:p w:rsidR="00073E10" w:rsidRPr="00073E10" w:rsidRDefault="00073E10" w:rsidP="00073E10">
      <w:pPr>
        <w:widowControl/>
        <w:spacing w:before="303" w:line="392" w:lineRule="atLeast"/>
        <w:ind w:firstLine="480"/>
        <w:jc w:val="left"/>
        <w:rPr>
          <w:rFonts w:ascii="微软雅黑" w:eastAsia="微软雅黑" w:hAnsi="微软雅黑" w:cs="宋体"/>
          <w:color w:val="222222"/>
          <w:kern w:val="0"/>
          <w:sz w:val="22"/>
        </w:rPr>
      </w:pPr>
      <w:r w:rsidRPr="00073E10">
        <w:rPr>
          <w:rFonts w:ascii="微软雅黑" w:eastAsia="微软雅黑" w:hAnsi="微软雅黑" w:cs="宋体" w:hint="eastAsia"/>
          <w:color w:val="222222"/>
          <w:kern w:val="0"/>
          <w:sz w:val="22"/>
        </w:rPr>
        <w:t>本次高峰论坛由湖南省卫生经济与信息学会、湖南省卫生与改革发展研究中心、中国卫生经济学会理论与政策专业委员会、中国社会科学院健康业发展研究中心、湖南中医药大学联合举办。（张觅）</w:t>
      </w:r>
    </w:p>
    <w:p w:rsidR="00AD1B53" w:rsidRPr="000502BB" w:rsidRDefault="00AD1B53"/>
    <w:sectPr w:rsidR="00AD1B53" w:rsidRPr="000502BB" w:rsidSect="00986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6CC" w:rsidRDefault="006706CC" w:rsidP="00DF6E75">
      <w:r>
        <w:separator/>
      </w:r>
    </w:p>
  </w:endnote>
  <w:endnote w:type="continuationSeparator" w:id="1">
    <w:p w:rsidR="006706CC" w:rsidRDefault="006706CC" w:rsidP="00DF6E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6CC" w:rsidRDefault="006706CC" w:rsidP="00DF6E75">
      <w:r>
        <w:separator/>
      </w:r>
    </w:p>
  </w:footnote>
  <w:footnote w:type="continuationSeparator" w:id="1">
    <w:p w:rsidR="006706CC" w:rsidRDefault="006706CC" w:rsidP="00DF6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F36AE"/>
    <w:multiLevelType w:val="multilevel"/>
    <w:tmpl w:val="0E5C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EF2CA1"/>
    <w:multiLevelType w:val="multilevel"/>
    <w:tmpl w:val="C070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E75"/>
    <w:rsid w:val="000502BB"/>
    <w:rsid w:val="00073E10"/>
    <w:rsid w:val="00110302"/>
    <w:rsid w:val="00125D6D"/>
    <w:rsid w:val="00457669"/>
    <w:rsid w:val="0050439D"/>
    <w:rsid w:val="006706CC"/>
    <w:rsid w:val="00687501"/>
    <w:rsid w:val="008F73C0"/>
    <w:rsid w:val="009861F3"/>
    <w:rsid w:val="00AD1B53"/>
    <w:rsid w:val="00DF6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1F3"/>
    <w:pPr>
      <w:widowControl w:val="0"/>
      <w:jc w:val="both"/>
    </w:pPr>
  </w:style>
  <w:style w:type="paragraph" w:styleId="1">
    <w:name w:val="heading 1"/>
    <w:basedOn w:val="a"/>
    <w:link w:val="1Char"/>
    <w:uiPriority w:val="9"/>
    <w:qFormat/>
    <w:rsid w:val="00073E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6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6E75"/>
    <w:rPr>
      <w:sz w:val="18"/>
      <w:szCs w:val="18"/>
    </w:rPr>
  </w:style>
  <w:style w:type="paragraph" w:styleId="a4">
    <w:name w:val="footer"/>
    <w:basedOn w:val="a"/>
    <w:link w:val="Char0"/>
    <w:uiPriority w:val="99"/>
    <w:semiHidden/>
    <w:unhideWhenUsed/>
    <w:rsid w:val="00DF6E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6E75"/>
    <w:rPr>
      <w:sz w:val="18"/>
      <w:szCs w:val="18"/>
    </w:rPr>
  </w:style>
  <w:style w:type="paragraph" w:styleId="a5">
    <w:name w:val="Normal (Web)"/>
    <w:basedOn w:val="a"/>
    <w:uiPriority w:val="99"/>
    <w:semiHidden/>
    <w:unhideWhenUsed/>
    <w:rsid w:val="00DF6E7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F6E75"/>
    <w:rPr>
      <w:sz w:val="18"/>
      <w:szCs w:val="18"/>
    </w:rPr>
  </w:style>
  <w:style w:type="character" w:customStyle="1" w:styleId="Char1">
    <w:name w:val="批注框文本 Char"/>
    <w:basedOn w:val="a0"/>
    <w:link w:val="a6"/>
    <w:uiPriority w:val="99"/>
    <w:semiHidden/>
    <w:rsid w:val="00DF6E75"/>
    <w:rPr>
      <w:sz w:val="18"/>
      <w:szCs w:val="18"/>
    </w:rPr>
  </w:style>
  <w:style w:type="character" w:customStyle="1" w:styleId="1Char">
    <w:name w:val="标题 1 Char"/>
    <w:basedOn w:val="a0"/>
    <w:link w:val="1"/>
    <w:uiPriority w:val="9"/>
    <w:rsid w:val="00073E10"/>
    <w:rPr>
      <w:rFonts w:ascii="宋体" w:eastAsia="宋体" w:hAnsi="宋体" w:cs="宋体"/>
      <w:b/>
      <w:bCs/>
      <w:kern w:val="36"/>
      <w:sz w:val="48"/>
      <w:szCs w:val="48"/>
    </w:rPr>
  </w:style>
  <w:style w:type="character" w:styleId="a7">
    <w:name w:val="Hyperlink"/>
    <w:basedOn w:val="a0"/>
    <w:uiPriority w:val="99"/>
    <w:semiHidden/>
    <w:unhideWhenUsed/>
    <w:rsid w:val="00073E10"/>
    <w:rPr>
      <w:color w:val="0000FF"/>
      <w:u w:val="single"/>
    </w:rPr>
  </w:style>
  <w:style w:type="character" w:customStyle="1" w:styleId="opstit">
    <w:name w:val="ops_tit"/>
    <w:basedOn w:val="a0"/>
    <w:rsid w:val="00073E10"/>
  </w:style>
</w:styles>
</file>

<file path=word/webSettings.xml><?xml version="1.0" encoding="utf-8"?>
<w:webSettings xmlns:r="http://schemas.openxmlformats.org/officeDocument/2006/relationships" xmlns:w="http://schemas.openxmlformats.org/wordprocessingml/2006/main">
  <w:divs>
    <w:div w:id="661008050">
      <w:bodyDiv w:val="1"/>
      <w:marLeft w:val="0"/>
      <w:marRight w:val="0"/>
      <w:marTop w:val="0"/>
      <w:marBottom w:val="0"/>
      <w:divBdr>
        <w:top w:val="none" w:sz="0" w:space="0" w:color="auto"/>
        <w:left w:val="none" w:sz="0" w:space="0" w:color="auto"/>
        <w:bottom w:val="none" w:sz="0" w:space="0" w:color="auto"/>
        <w:right w:val="none" w:sz="0" w:space="0" w:color="auto"/>
      </w:divBdr>
      <w:divsChild>
        <w:div w:id="249119573">
          <w:marLeft w:val="0"/>
          <w:marRight w:val="0"/>
          <w:marTop w:val="0"/>
          <w:marBottom w:val="0"/>
          <w:divBdr>
            <w:top w:val="none" w:sz="0" w:space="0" w:color="auto"/>
            <w:left w:val="none" w:sz="0" w:space="0" w:color="auto"/>
            <w:bottom w:val="single" w:sz="4" w:space="9" w:color="D3D3D3"/>
            <w:right w:val="none" w:sz="0" w:space="0" w:color="auto"/>
          </w:divBdr>
        </w:div>
        <w:div w:id="706831905">
          <w:marLeft w:val="0"/>
          <w:marRight w:val="0"/>
          <w:marTop w:val="363"/>
          <w:marBottom w:val="363"/>
          <w:divBdr>
            <w:top w:val="none" w:sz="0" w:space="0" w:color="auto"/>
            <w:left w:val="none" w:sz="0" w:space="0" w:color="auto"/>
            <w:bottom w:val="none" w:sz="0" w:space="0" w:color="auto"/>
            <w:right w:val="none" w:sz="0" w:space="0" w:color="auto"/>
          </w:divBdr>
        </w:div>
      </w:divsChild>
    </w:div>
    <w:div w:id="1772161762">
      <w:bodyDiv w:val="1"/>
      <w:marLeft w:val="0"/>
      <w:marRight w:val="0"/>
      <w:marTop w:val="0"/>
      <w:marBottom w:val="0"/>
      <w:divBdr>
        <w:top w:val="none" w:sz="0" w:space="0" w:color="auto"/>
        <w:left w:val="none" w:sz="0" w:space="0" w:color="auto"/>
        <w:bottom w:val="none" w:sz="0" w:space="0" w:color="auto"/>
        <w:right w:val="none" w:sz="0" w:space="0" w:color="auto"/>
      </w:divBdr>
      <w:divsChild>
        <w:div w:id="1135563505">
          <w:marLeft w:val="0"/>
          <w:marRight w:val="0"/>
          <w:marTop w:val="121"/>
          <w:marBottom w:val="0"/>
          <w:divBdr>
            <w:top w:val="none" w:sz="0" w:space="0" w:color="auto"/>
            <w:left w:val="none" w:sz="0" w:space="0" w:color="auto"/>
            <w:bottom w:val="none" w:sz="0" w:space="0" w:color="auto"/>
            <w:right w:val="none" w:sz="0" w:space="0" w:color="auto"/>
          </w:divBdr>
        </w:div>
        <w:div w:id="2111198823">
          <w:marLeft w:val="0"/>
          <w:marRight w:val="0"/>
          <w:marTop w:val="0"/>
          <w:marBottom w:val="0"/>
          <w:divBdr>
            <w:top w:val="none" w:sz="0" w:space="0" w:color="auto"/>
            <w:left w:val="none" w:sz="0" w:space="0" w:color="auto"/>
            <w:bottom w:val="none" w:sz="0" w:space="0" w:color="auto"/>
            <w:right w:val="none" w:sz="0" w:space="0" w:color="auto"/>
          </w:divBdr>
        </w:div>
        <w:div w:id="1244953260">
          <w:marLeft w:val="-97"/>
          <w:marRight w:val="0"/>
          <w:marTop w:val="0"/>
          <w:marBottom w:val="0"/>
          <w:divBdr>
            <w:top w:val="none" w:sz="0" w:space="0" w:color="auto"/>
            <w:left w:val="none" w:sz="0" w:space="0" w:color="auto"/>
            <w:bottom w:val="none" w:sz="0" w:space="0" w:color="auto"/>
            <w:right w:val="none" w:sz="0" w:space="0" w:color="auto"/>
          </w:divBdr>
        </w:div>
        <w:div w:id="142434170">
          <w:marLeft w:val="0"/>
          <w:marRight w:val="0"/>
          <w:marTop w:val="0"/>
          <w:marBottom w:val="0"/>
          <w:divBdr>
            <w:top w:val="none" w:sz="0" w:space="0" w:color="auto"/>
            <w:left w:val="none" w:sz="0" w:space="0" w:color="auto"/>
            <w:bottom w:val="none" w:sz="0" w:space="0" w:color="auto"/>
            <w:right w:val="none" w:sz="0" w:space="0" w:color="auto"/>
          </w:divBdr>
          <w:divsChild>
            <w:div w:id="1567953224">
              <w:marLeft w:val="0"/>
              <w:marRight w:val="0"/>
              <w:marTop w:val="0"/>
              <w:marBottom w:val="0"/>
              <w:divBdr>
                <w:top w:val="none" w:sz="0" w:space="0" w:color="auto"/>
                <w:left w:val="none" w:sz="0" w:space="0" w:color="auto"/>
                <w:bottom w:val="none" w:sz="0" w:space="0" w:color="auto"/>
                <w:right w:val="none" w:sz="0" w:space="0" w:color="auto"/>
              </w:divBdr>
            </w:div>
            <w:div w:id="327487942">
              <w:marLeft w:val="0"/>
              <w:marRight w:val="0"/>
              <w:marTop w:val="0"/>
              <w:marBottom w:val="0"/>
              <w:divBdr>
                <w:top w:val="none" w:sz="0" w:space="0" w:color="auto"/>
                <w:left w:val="none" w:sz="0" w:space="0" w:color="auto"/>
                <w:bottom w:val="none" w:sz="0" w:space="0" w:color="auto"/>
                <w:right w:val="none" w:sz="0" w:space="0" w:color="auto"/>
              </w:divBdr>
            </w:div>
            <w:div w:id="1576083211">
              <w:marLeft w:val="0"/>
              <w:marRight w:val="0"/>
              <w:marTop w:val="0"/>
              <w:marBottom w:val="0"/>
              <w:divBdr>
                <w:top w:val="none" w:sz="0" w:space="0" w:color="auto"/>
                <w:left w:val="none" w:sz="0" w:space="0" w:color="auto"/>
                <w:bottom w:val="none" w:sz="0" w:space="0" w:color="auto"/>
                <w:right w:val="none" w:sz="0" w:space="0" w:color="auto"/>
              </w:divBdr>
            </w:div>
            <w:div w:id="1799493780">
              <w:marLeft w:val="0"/>
              <w:marRight w:val="0"/>
              <w:marTop w:val="0"/>
              <w:marBottom w:val="0"/>
              <w:divBdr>
                <w:top w:val="none" w:sz="0" w:space="0" w:color="auto"/>
                <w:left w:val="none" w:sz="0" w:space="0" w:color="auto"/>
                <w:bottom w:val="none" w:sz="0" w:space="0" w:color="auto"/>
                <w:right w:val="none" w:sz="0" w:space="0" w:color="auto"/>
              </w:divBdr>
            </w:div>
            <w:div w:id="2093502136">
              <w:marLeft w:val="0"/>
              <w:marRight w:val="0"/>
              <w:marTop w:val="0"/>
              <w:marBottom w:val="0"/>
              <w:divBdr>
                <w:top w:val="none" w:sz="0" w:space="0" w:color="auto"/>
                <w:left w:val="none" w:sz="0" w:space="0" w:color="auto"/>
                <w:bottom w:val="none" w:sz="0" w:space="0" w:color="auto"/>
                <w:right w:val="none" w:sz="0" w:space="0" w:color="auto"/>
              </w:divBdr>
            </w:div>
            <w:div w:id="33774119">
              <w:marLeft w:val="0"/>
              <w:marRight w:val="0"/>
              <w:marTop w:val="0"/>
              <w:marBottom w:val="0"/>
              <w:divBdr>
                <w:top w:val="none" w:sz="0" w:space="0" w:color="auto"/>
                <w:left w:val="none" w:sz="0" w:space="0" w:color="auto"/>
                <w:bottom w:val="none" w:sz="0" w:space="0" w:color="auto"/>
                <w:right w:val="none" w:sz="0" w:space="0" w:color="auto"/>
              </w:divBdr>
            </w:div>
            <w:div w:id="452099206">
              <w:marLeft w:val="0"/>
              <w:marRight w:val="0"/>
              <w:marTop w:val="0"/>
              <w:marBottom w:val="0"/>
              <w:divBdr>
                <w:top w:val="none" w:sz="0" w:space="0" w:color="auto"/>
                <w:left w:val="none" w:sz="0" w:space="0" w:color="auto"/>
                <w:bottom w:val="none" w:sz="0" w:space="0" w:color="auto"/>
                <w:right w:val="none" w:sz="0" w:space="0" w:color="auto"/>
              </w:divBdr>
            </w:div>
            <w:div w:id="1555895634">
              <w:marLeft w:val="0"/>
              <w:marRight w:val="0"/>
              <w:marTop w:val="0"/>
              <w:marBottom w:val="0"/>
              <w:divBdr>
                <w:top w:val="none" w:sz="0" w:space="0" w:color="auto"/>
                <w:left w:val="none" w:sz="0" w:space="0" w:color="auto"/>
                <w:bottom w:val="none" w:sz="0" w:space="0" w:color="auto"/>
                <w:right w:val="none" w:sz="0" w:space="0" w:color="auto"/>
              </w:divBdr>
            </w:div>
            <w:div w:id="31154371">
              <w:marLeft w:val="0"/>
              <w:marRight w:val="0"/>
              <w:marTop w:val="0"/>
              <w:marBottom w:val="0"/>
              <w:divBdr>
                <w:top w:val="none" w:sz="0" w:space="0" w:color="auto"/>
                <w:left w:val="none" w:sz="0" w:space="0" w:color="auto"/>
                <w:bottom w:val="none" w:sz="0" w:space="0" w:color="auto"/>
                <w:right w:val="none" w:sz="0" w:space="0" w:color="auto"/>
              </w:divBdr>
            </w:div>
            <w:div w:id="1006664484">
              <w:marLeft w:val="0"/>
              <w:marRight w:val="0"/>
              <w:marTop w:val="0"/>
              <w:marBottom w:val="0"/>
              <w:divBdr>
                <w:top w:val="none" w:sz="0" w:space="0" w:color="auto"/>
                <w:left w:val="none" w:sz="0" w:space="0" w:color="auto"/>
                <w:bottom w:val="none" w:sz="0" w:space="0" w:color="auto"/>
                <w:right w:val="none" w:sz="0" w:space="0" w:color="auto"/>
              </w:divBdr>
            </w:div>
            <w:div w:id="1117329516">
              <w:marLeft w:val="0"/>
              <w:marRight w:val="0"/>
              <w:marTop w:val="0"/>
              <w:marBottom w:val="0"/>
              <w:divBdr>
                <w:top w:val="none" w:sz="0" w:space="0" w:color="auto"/>
                <w:left w:val="none" w:sz="0" w:space="0" w:color="auto"/>
                <w:bottom w:val="none" w:sz="0" w:space="0" w:color="auto"/>
                <w:right w:val="none" w:sz="0" w:space="0" w:color="auto"/>
              </w:divBdr>
            </w:div>
            <w:div w:id="52656462">
              <w:marLeft w:val="0"/>
              <w:marRight w:val="0"/>
              <w:marTop w:val="0"/>
              <w:marBottom w:val="0"/>
              <w:divBdr>
                <w:top w:val="none" w:sz="0" w:space="0" w:color="auto"/>
                <w:left w:val="none" w:sz="0" w:space="0" w:color="auto"/>
                <w:bottom w:val="none" w:sz="0" w:space="0" w:color="auto"/>
                <w:right w:val="none" w:sz="0" w:space="0" w:color="auto"/>
              </w:divBdr>
            </w:div>
            <w:div w:id="1618636602">
              <w:marLeft w:val="0"/>
              <w:marRight w:val="0"/>
              <w:marTop w:val="0"/>
              <w:marBottom w:val="0"/>
              <w:divBdr>
                <w:top w:val="none" w:sz="0" w:space="0" w:color="auto"/>
                <w:left w:val="none" w:sz="0" w:space="0" w:color="auto"/>
                <w:bottom w:val="none" w:sz="0" w:space="0" w:color="auto"/>
                <w:right w:val="none" w:sz="0" w:space="0" w:color="auto"/>
              </w:divBdr>
            </w:div>
            <w:div w:id="717358632">
              <w:marLeft w:val="0"/>
              <w:marRight w:val="0"/>
              <w:marTop w:val="0"/>
              <w:marBottom w:val="0"/>
              <w:divBdr>
                <w:top w:val="none" w:sz="0" w:space="0" w:color="auto"/>
                <w:left w:val="none" w:sz="0" w:space="0" w:color="auto"/>
                <w:bottom w:val="none" w:sz="0" w:space="0" w:color="auto"/>
                <w:right w:val="none" w:sz="0" w:space="0" w:color="auto"/>
              </w:divBdr>
            </w:div>
            <w:div w:id="1026953455">
              <w:marLeft w:val="0"/>
              <w:marRight w:val="0"/>
              <w:marTop w:val="0"/>
              <w:marBottom w:val="0"/>
              <w:divBdr>
                <w:top w:val="none" w:sz="0" w:space="0" w:color="auto"/>
                <w:left w:val="none" w:sz="0" w:space="0" w:color="auto"/>
                <w:bottom w:val="none" w:sz="0" w:space="0" w:color="auto"/>
                <w:right w:val="none" w:sz="0" w:space="0" w:color="auto"/>
              </w:divBdr>
            </w:div>
            <w:div w:id="592011556">
              <w:marLeft w:val="0"/>
              <w:marRight w:val="0"/>
              <w:marTop w:val="0"/>
              <w:marBottom w:val="0"/>
              <w:divBdr>
                <w:top w:val="none" w:sz="0" w:space="0" w:color="auto"/>
                <w:left w:val="none" w:sz="0" w:space="0" w:color="auto"/>
                <w:bottom w:val="none" w:sz="0" w:space="0" w:color="auto"/>
                <w:right w:val="none" w:sz="0" w:space="0" w:color="auto"/>
              </w:divBdr>
            </w:div>
            <w:div w:id="1510098641">
              <w:marLeft w:val="0"/>
              <w:marRight w:val="0"/>
              <w:marTop w:val="0"/>
              <w:marBottom w:val="0"/>
              <w:divBdr>
                <w:top w:val="none" w:sz="0" w:space="0" w:color="auto"/>
                <w:left w:val="none" w:sz="0" w:space="0" w:color="auto"/>
                <w:bottom w:val="none" w:sz="0" w:space="0" w:color="auto"/>
                <w:right w:val="none" w:sz="0" w:space="0" w:color="auto"/>
              </w:divBdr>
            </w:div>
            <w:div w:id="1801802336">
              <w:marLeft w:val="0"/>
              <w:marRight w:val="0"/>
              <w:marTop w:val="0"/>
              <w:marBottom w:val="0"/>
              <w:divBdr>
                <w:top w:val="none" w:sz="0" w:space="0" w:color="auto"/>
                <w:left w:val="none" w:sz="0" w:space="0" w:color="auto"/>
                <w:bottom w:val="none" w:sz="0" w:space="0" w:color="auto"/>
                <w:right w:val="none" w:sz="0" w:space="0" w:color="auto"/>
              </w:divBdr>
            </w:div>
            <w:div w:id="1024287819">
              <w:marLeft w:val="0"/>
              <w:marRight w:val="0"/>
              <w:marTop w:val="0"/>
              <w:marBottom w:val="0"/>
              <w:divBdr>
                <w:top w:val="none" w:sz="0" w:space="0" w:color="auto"/>
                <w:left w:val="none" w:sz="0" w:space="0" w:color="auto"/>
                <w:bottom w:val="none" w:sz="0" w:space="0" w:color="auto"/>
                <w:right w:val="none" w:sz="0" w:space="0" w:color="auto"/>
              </w:divBdr>
            </w:div>
            <w:div w:id="894900176">
              <w:marLeft w:val="0"/>
              <w:marRight w:val="0"/>
              <w:marTop w:val="0"/>
              <w:marBottom w:val="0"/>
              <w:divBdr>
                <w:top w:val="none" w:sz="0" w:space="0" w:color="auto"/>
                <w:left w:val="none" w:sz="0" w:space="0" w:color="auto"/>
                <w:bottom w:val="none" w:sz="0" w:space="0" w:color="auto"/>
                <w:right w:val="none" w:sz="0" w:space="0" w:color="auto"/>
              </w:divBdr>
            </w:div>
            <w:div w:id="517042934">
              <w:marLeft w:val="0"/>
              <w:marRight w:val="0"/>
              <w:marTop w:val="0"/>
              <w:marBottom w:val="0"/>
              <w:divBdr>
                <w:top w:val="none" w:sz="0" w:space="0" w:color="auto"/>
                <w:left w:val="none" w:sz="0" w:space="0" w:color="auto"/>
                <w:bottom w:val="none" w:sz="0" w:space="0" w:color="auto"/>
                <w:right w:val="none" w:sz="0" w:space="0" w:color="auto"/>
              </w:divBdr>
            </w:div>
            <w:div w:id="1642491580">
              <w:marLeft w:val="0"/>
              <w:marRight w:val="0"/>
              <w:marTop w:val="0"/>
              <w:marBottom w:val="0"/>
              <w:divBdr>
                <w:top w:val="none" w:sz="0" w:space="0" w:color="auto"/>
                <w:left w:val="none" w:sz="0" w:space="0" w:color="auto"/>
                <w:bottom w:val="none" w:sz="0" w:space="0" w:color="auto"/>
                <w:right w:val="none" w:sz="0" w:space="0" w:color="auto"/>
              </w:divBdr>
            </w:div>
            <w:div w:id="1363826896">
              <w:marLeft w:val="0"/>
              <w:marRight w:val="0"/>
              <w:marTop w:val="0"/>
              <w:marBottom w:val="0"/>
              <w:divBdr>
                <w:top w:val="none" w:sz="0" w:space="0" w:color="auto"/>
                <w:left w:val="none" w:sz="0" w:space="0" w:color="auto"/>
                <w:bottom w:val="none" w:sz="0" w:space="0" w:color="auto"/>
                <w:right w:val="none" w:sz="0" w:space="0" w:color="auto"/>
              </w:divBdr>
            </w:div>
            <w:div w:id="1486553586">
              <w:marLeft w:val="0"/>
              <w:marRight w:val="0"/>
              <w:marTop w:val="0"/>
              <w:marBottom w:val="0"/>
              <w:divBdr>
                <w:top w:val="none" w:sz="0" w:space="0" w:color="auto"/>
                <w:left w:val="none" w:sz="0" w:space="0" w:color="auto"/>
                <w:bottom w:val="none" w:sz="0" w:space="0" w:color="auto"/>
                <w:right w:val="none" w:sz="0" w:space="0" w:color="auto"/>
              </w:divBdr>
            </w:div>
            <w:div w:id="426312194">
              <w:marLeft w:val="0"/>
              <w:marRight w:val="0"/>
              <w:marTop w:val="0"/>
              <w:marBottom w:val="0"/>
              <w:divBdr>
                <w:top w:val="none" w:sz="0" w:space="0" w:color="auto"/>
                <w:left w:val="none" w:sz="0" w:space="0" w:color="auto"/>
                <w:bottom w:val="none" w:sz="0" w:space="0" w:color="auto"/>
                <w:right w:val="none" w:sz="0" w:space="0" w:color="auto"/>
              </w:divBdr>
            </w:div>
            <w:div w:id="26804276">
              <w:marLeft w:val="0"/>
              <w:marRight w:val="0"/>
              <w:marTop w:val="0"/>
              <w:marBottom w:val="0"/>
              <w:divBdr>
                <w:top w:val="none" w:sz="0" w:space="0" w:color="auto"/>
                <w:left w:val="none" w:sz="0" w:space="0" w:color="auto"/>
                <w:bottom w:val="none" w:sz="0" w:space="0" w:color="auto"/>
                <w:right w:val="none" w:sz="0" w:space="0" w:color="auto"/>
              </w:divBdr>
            </w:div>
            <w:div w:id="1656758580">
              <w:marLeft w:val="0"/>
              <w:marRight w:val="0"/>
              <w:marTop w:val="0"/>
              <w:marBottom w:val="0"/>
              <w:divBdr>
                <w:top w:val="none" w:sz="0" w:space="0" w:color="auto"/>
                <w:left w:val="none" w:sz="0" w:space="0" w:color="auto"/>
                <w:bottom w:val="none" w:sz="0" w:space="0" w:color="auto"/>
                <w:right w:val="none" w:sz="0" w:space="0" w:color="auto"/>
              </w:divBdr>
            </w:div>
            <w:div w:id="1610813631">
              <w:marLeft w:val="0"/>
              <w:marRight w:val="0"/>
              <w:marTop w:val="0"/>
              <w:marBottom w:val="0"/>
              <w:divBdr>
                <w:top w:val="none" w:sz="0" w:space="0" w:color="auto"/>
                <w:left w:val="none" w:sz="0" w:space="0" w:color="auto"/>
                <w:bottom w:val="none" w:sz="0" w:space="0" w:color="auto"/>
                <w:right w:val="none" w:sz="0" w:space="0" w:color="auto"/>
              </w:divBdr>
            </w:div>
            <w:div w:id="128402812">
              <w:marLeft w:val="0"/>
              <w:marRight w:val="0"/>
              <w:marTop w:val="0"/>
              <w:marBottom w:val="0"/>
              <w:divBdr>
                <w:top w:val="none" w:sz="0" w:space="0" w:color="auto"/>
                <w:left w:val="none" w:sz="0" w:space="0" w:color="auto"/>
                <w:bottom w:val="none" w:sz="0" w:space="0" w:color="auto"/>
                <w:right w:val="none" w:sz="0" w:space="0" w:color="auto"/>
              </w:divBdr>
            </w:div>
            <w:div w:id="12583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bbs1.people.com.cn/postLocalLink.do?nid=30872691" TargetMode="External"/><Relationship Id="rId4" Type="http://schemas.openxmlformats.org/officeDocument/2006/relationships/webSettings" Target="webSettings.xml"/><Relationship Id="rId9" Type="http://schemas.openxmlformats.org/officeDocument/2006/relationships/hyperlink" Target="http://hn.peopl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214</Words>
  <Characters>1220</Characters>
  <Application>Microsoft Office Word</Application>
  <DocSecurity>0</DocSecurity>
  <Lines>10</Lines>
  <Paragraphs>2</Paragraphs>
  <ScaleCrop>false</ScaleCrop>
  <Company>Microsoft</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2017-10-30T01:20:00Z</dcterms:created>
  <dcterms:modified xsi:type="dcterms:W3CDTF">2017-11-01T02:19:00Z</dcterms:modified>
</cp:coreProperties>
</file>